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80D0" w14:textId="79777FC2" w:rsidR="00F9236C" w:rsidRDefault="00850D33" w:rsidP="006D4E3E">
      <w:pPr>
        <w:jc w:val="right"/>
        <w:rPr>
          <w:rFonts w:ascii="ＭＳ 明朝" w:eastAsia="ＭＳ 明朝" w:hAnsi="ＭＳ 明朝" w:cs="ＭＳ 明朝"/>
        </w:rPr>
      </w:pPr>
      <w:r>
        <w:rPr>
          <w:rFonts w:hint="eastAsia"/>
        </w:rPr>
        <w:t>令和</w:t>
      </w:r>
      <w:r>
        <w:rPr>
          <w:rFonts w:ascii="ＭＳ 明朝" w:eastAsia="ＭＳ 明朝" w:hAnsi="ＭＳ 明朝" w:cs="ＭＳ 明朝"/>
        </w:rPr>
        <w:t>5年3月吉日</w:t>
      </w:r>
    </w:p>
    <w:p w14:paraId="0122A0C1" w14:textId="050CBB20" w:rsidR="00005436" w:rsidRDefault="00850D33" w:rsidP="00005436">
      <w:pPr>
        <w:rPr>
          <w:rFonts w:ascii="ＭＳ 明朝" w:eastAsia="ＭＳ 明朝" w:hAnsi="ＭＳ 明朝" w:cs="ＭＳ 明朝"/>
        </w:rPr>
      </w:pPr>
      <w:r>
        <w:rPr>
          <w:rFonts w:ascii="ＭＳ 明朝" w:eastAsia="ＭＳ 明朝" w:hAnsi="ＭＳ 明朝" w:cs="ＭＳ 明朝"/>
        </w:rPr>
        <w:t>実務修習修了者各位</w:t>
      </w:r>
    </w:p>
    <w:p w14:paraId="287DC2E3" w14:textId="1247218E" w:rsidR="00005436" w:rsidRDefault="00A730D0" w:rsidP="005718E7">
      <w:pPr>
        <w:jc w:val="right"/>
        <w:rPr>
          <w:rFonts w:ascii="ＭＳ 明朝" w:eastAsia="ＭＳ 明朝" w:hAnsi="ＭＳ 明朝" w:cs="ＭＳ 明朝"/>
        </w:rPr>
      </w:pPr>
      <w:r>
        <w:rPr>
          <w:rFonts w:ascii="ＭＳ 明朝" w:eastAsia="ＭＳ 明朝" w:hAnsi="ＭＳ 明朝" w:cs="ＭＳ 明朝" w:hint="eastAsia"/>
          <w:kern w:val="0"/>
        </w:rPr>
        <w:t>南甲弁理士クラブ</w:t>
      </w:r>
    </w:p>
    <w:p w14:paraId="7BAA4FD6" w14:textId="4E952426" w:rsidR="00005436" w:rsidRDefault="00850D33" w:rsidP="005718E7">
      <w:pPr>
        <w:jc w:val="right"/>
        <w:rPr>
          <w:rFonts w:ascii="ＭＳ 明朝" w:eastAsia="ＭＳ 明朝" w:hAnsi="ＭＳ 明朝" w:cs="ＭＳ 明朝"/>
        </w:rPr>
      </w:pPr>
      <w:r w:rsidRPr="00A730D0">
        <w:rPr>
          <w:rFonts w:ascii="ＭＳ 明朝" w:eastAsia="ＭＳ 明朝" w:hAnsi="ＭＳ 明朝" w:cs="ＭＳ 明朝"/>
          <w:spacing w:val="105"/>
          <w:kern w:val="0"/>
          <w:fitText w:val="1050" w:id="-1513911296"/>
        </w:rPr>
        <w:t>幹事</w:t>
      </w:r>
      <w:r w:rsidRPr="00A730D0">
        <w:rPr>
          <w:rFonts w:ascii="ＭＳ 明朝" w:eastAsia="ＭＳ 明朝" w:hAnsi="ＭＳ 明朝" w:cs="ＭＳ 明朝"/>
          <w:kern w:val="0"/>
          <w:fitText w:val="1050" w:id="-1513911296"/>
        </w:rPr>
        <w:t>長</w:t>
      </w:r>
      <w:bookmarkStart w:id="0" w:name="_Hlk130331076"/>
      <w:r w:rsidR="00A730D0">
        <w:rPr>
          <w:rFonts w:ascii="ＭＳ 明朝" w:eastAsia="ＭＳ 明朝" w:hAnsi="ＭＳ 明朝" w:cs="ＭＳ 明朝" w:hint="eastAsia"/>
          <w:kern w:val="0"/>
        </w:rPr>
        <w:t xml:space="preserve">　</w:t>
      </w:r>
      <w:r>
        <w:rPr>
          <w:rFonts w:ascii="ＭＳ 明朝" w:eastAsia="ＭＳ 明朝" w:hAnsi="ＭＳ 明朝" w:cs="ＭＳ 明朝"/>
        </w:rPr>
        <w:t>丸山</w:t>
      </w:r>
      <w:r w:rsidR="00A730D0">
        <w:rPr>
          <w:rFonts w:ascii="ＭＳ 明朝" w:eastAsia="ＭＳ 明朝" w:hAnsi="ＭＳ 明朝" w:cs="ＭＳ 明朝" w:hint="eastAsia"/>
        </w:rPr>
        <w:t xml:space="preserve">　</w:t>
      </w:r>
      <w:r>
        <w:rPr>
          <w:rFonts w:ascii="ＭＳ 明朝" w:eastAsia="ＭＳ 明朝" w:hAnsi="ＭＳ 明朝" w:cs="ＭＳ 明朝"/>
        </w:rPr>
        <w:t>陽</w:t>
      </w:r>
      <w:bookmarkEnd w:id="0"/>
    </w:p>
    <w:p w14:paraId="4FC5B41F" w14:textId="3B6B2688" w:rsidR="00005436" w:rsidRDefault="00850D33" w:rsidP="005718E7">
      <w:pPr>
        <w:jc w:val="right"/>
        <w:rPr>
          <w:rFonts w:ascii="ＭＳ 明朝" w:eastAsia="ＭＳ 明朝" w:hAnsi="ＭＳ 明朝" w:cs="ＭＳ 明朝"/>
        </w:rPr>
      </w:pPr>
      <w:r>
        <w:rPr>
          <w:rFonts w:ascii="ＭＳ 明朝" w:eastAsia="ＭＳ 明朝" w:hAnsi="ＭＳ 明朝" w:cs="ＭＳ 明朝"/>
        </w:rPr>
        <w:t>普及部会長</w:t>
      </w:r>
      <w:bookmarkStart w:id="1" w:name="_Hlk130331090"/>
      <w:r w:rsidR="00A730D0">
        <w:rPr>
          <w:rFonts w:ascii="ＭＳ 明朝" w:eastAsia="ＭＳ 明朝" w:hAnsi="ＭＳ 明朝" w:cs="ＭＳ 明朝" w:hint="eastAsia"/>
        </w:rPr>
        <w:t xml:space="preserve">　</w:t>
      </w:r>
      <w:r>
        <w:rPr>
          <w:rFonts w:ascii="ＭＳ 明朝" w:eastAsia="ＭＳ 明朝" w:hAnsi="ＭＳ 明朝" w:cs="ＭＳ 明朝"/>
        </w:rPr>
        <w:t>中村</w:t>
      </w:r>
      <w:r w:rsidR="00A730D0">
        <w:rPr>
          <w:rFonts w:ascii="ＭＳ 明朝" w:eastAsia="ＭＳ 明朝" w:hAnsi="ＭＳ 明朝" w:cs="ＭＳ 明朝" w:hint="eastAsia"/>
        </w:rPr>
        <w:t xml:space="preserve">　</w:t>
      </w:r>
      <w:r>
        <w:rPr>
          <w:rFonts w:ascii="ＭＳ 明朝" w:eastAsia="ＭＳ 明朝" w:hAnsi="ＭＳ 明朝" w:cs="ＭＳ 明朝"/>
        </w:rPr>
        <w:t>肇</w:t>
      </w:r>
      <w:bookmarkEnd w:id="1"/>
    </w:p>
    <w:p w14:paraId="26EF041D" w14:textId="31894E50" w:rsidR="005718E7" w:rsidRPr="005718E7" w:rsidRDefault="00850D33" w:rsidP="005718E7">
      <w:pPr>
        <w:jc w:val="center"/>
        <w:rPr>
          <w:rFonts w:ascii="ＭＳ 明朝" w:eastAsia="ＭＳ 明朝" w:hAnsi="ＭＳ 明朝" w:cs="ＭＳ 明朝"/>
          <w:b/>
          <w:bCs/>
          <w:sz w:val="22"/>
          <w:szCs w:val="24"/>
          <w:u w:val="single"/>
        </w:rPr>
      </w:pPr>
      <w:bookmarkStart w:id="2" w:name="_Hlk130331389"/>
      <w:r w:rsidRPr="005718E7">
        <w:rPr>
          <w:rFonts w:ascii="ＭＳ 明朝" w:eastAsia="ＭＳ 明朝" w:hAnsi="ＭＳ 明朝" w:cs="ＭＳ 明朝"/>
          <w:b/>
          <w:bCs/>
          <w:sz w:val="22"/>
          <w:szCs w:val="24"/>
          <w:u w:val="single"/>
        </w:rPr>
        <w:t>実務修習修了者向け</w:t>
      </w:r>
      <w:r w:rsidR="00A730D0">
        <w:rPr>
          <w:rFonts w:ascii="ＭＳ 明朝" w:eastAsia="ＭＳ 明朝" w:hAnsi="ＭＳ 明朝" w:cs="ＭＳ 明朝" w:hint="eastAsia"/>
          <w:b/>
          <w:bCs/>
          <w:sz w:val="22"/>
          <w:szCs w:val="24"/>
          <w:u w:val="single"/>
        </w:rPr>
        <w:t xml:space="preserve">　</w:t>
      </w:r>
      <w:r w:rsidRPr="005718E7">
        <w:rPr>
          <w:rFonts w:ascii="ＭＳ 明朝" w:eastAsia="ＭＳ 明朝" w:hAnsi="ＭＳ 明朝" w:cs="ＭＳ 明朝"/>
          <w:b/>
          <w:bCs/>
          <w:sz w:val="22"/>
          <w:szCs w:val="24"/>
          <w:u w:val="single"/>
        </w:rPr>
        <w:t>登録祝賀会のご案内</w:t>
      </w:r>
      <w:bookmarkEnd w:id="2"/>
    </w:p>
    <w:p w14:paraId="6E9BF6BB" w14:textId="77777777" w:rsidR="00E26188" w:rsidRDefault="00E26188" w:rsidP="00005436">
      <w:pPr>
        <w:rPr>
          <w:rFonts w:ascii="ＭＳ 明朝" w:eastAsia="ＭＳ 明朝" w:hAnsi="ＭＳ 明朝" w:cs="ＭＳ 明朝"/>
        </w:rPr>
      </w:pPr>
    </w:p>
    <w:p w14:paraId="70554C3B" w14:textId="246402BC" w:rsidR="00E26188" w:rsidRDefault="00A730D0" w:rsidP="00E26188">
      <w:pPr>
        <w:pStyle w:val="a3"/>
      </w:pPr>
      <w:r>
        <w:rPr>
          <w:rFonts w:hint="eastAsia"/>
        </w:rPr>
        <w:t xml:space="preserve">　</w:t>
      </w:r>
      <w:r w:rsidR="00850D33">
        <w:t>拝啓､時下益々ご清祥の段お慶び申し上げます｡</w:t>
      </w:r>
    </w:p>
    <w:p w14:paraId="29326E42" w14:textId="77777777" w:rsidR="00A730D0" w:rsidRDefault="00A730D0" w:rsidP="00E26188">
      <w:r>
        <w:rPr>
          <w:rFonts w:hint="eastAsia"/>
        </w:rPr>
        <w:t xml:space="preserve">　</w:t>
      </w:r>
      <w:r w:rsidR="00850D33">
        <w:rPr>
          <w:rFonts w:hint="eastAsia"/>
        </w:rPr>
        <w:t>さて､南甲弁理士</w:t>
      </w:r>
      <w:r>
        <w:rPr>
          <w:rFonts w:hint="eastAsia"/>
        </w:rPr>
        <w:t>クラブ</w:t>
      </w:r>
      <w:r w:rsidR="00850D33">
        <w:rPr>
          <w:rFonts w:hint="eastAsia"/>
        </w:rPr>
        <w:t>では､今年</w:t>
      </w:r>
      <w:r w:rsidR="00850D33" w:rsidRPr="006D4E3E">
        <w:rPr>
          <w:rFonts w:asciiTheme="minorEastAsia" w:hAnsiTheme="minorEastAsia"/>
        </w:rPr>
        <w:t>3</w:t>
      </w:r>
      <w:r w:rsidR="00850D33">
        <w:rPr>
          <w:rFonts w:hint="eastAsia"/>
        </w:rPr>
        <w:t>月に実務修習を修了され新しく弁理士の仲間になる皆様を対象に､下記の通り､登録祝賀会を</w:t>
      </w:r>
      <w:bookmarkStart w:id="3" w:name="_Hlk130331108"/>
      <w:r w:rsidR="00850D33">
        <w:rPr>
          <w:b/>
          <w:bCs/>
          <w:u w:val="single"/>
        </w:rPr>
        <w:t>4</w:t>
      </w:r>
      <w:r w:rsidR="00850D33" w:rsidRPr="00FD0787">
        <w:rPr>
          <w:rFonts w:hint="eastAsia"/>
          <w:b/>
          <w:bCs/>
          <w:u w:val="single"/>
        </w:rPr>
        <w:t>月</w:t>
      </w:r>
      <w:r w:rsidR="00850D33">
        <w:rPr>
          <w:b/>
          <w:bCs/>
          <w:u w:val="single"/>
        </w:rPr>
        <w:t>19</w:t>
      </w:r>
      <w:r w:rsidR="00850D33" w:rsidRPr="00FD0787">
        <w:rPr>
          <w:rFonts w:hint="eastAsia"/>
          <w:b/>
          <w:bCs/>
          <w:u w:val="single"/>
        </w:rPr>
        <w:t>日</w:t>
      </w:r>
      <w:r w:rsidR="00850D33" w:rsidRPr="00FD0787">
        <w:rPr>
          <w:rFonts w:hint="eastAsia"/>
          <w:b/>
          <w:bCs/>
          <w:u w:val="single"/>
        </w:rPr>
        <w:t>(</w:t>
      </w:r>
      <w:r w:rsidR="00850D33">
        <w:rPr>
          <w:rFonts w:hint="eastAsia"/>
          <w:b/>
          <w:bCs/>
          <w:u w:val="single"/>
        </w:rPr>
        <w:t>水</w:t>
      </w:r>
      <w:r w:rsidR="00850D33" w:rsidRPr="00FD0787">
        <w:rPr>
          <w:b/>
          <w:bCs/>
          <w:u w:val="single"/>
        </w:rPr>
        <w:t>)</w:t>
      </w:r>
      <w:bookmarkEnd w:id="3"/>
      <w:r w:rsidR="00850D33">
        <w:rPr>
          <w:rFonts w:hint="eastAsia"/>
        </w:rPr>
        <w:t>に開催いたします｡</w:t>
      </w:r>
      <w:bookmarkStart w:id="4" w:name="_Hlk130331129"/>
      <w:r w:rsidR="00850D33">
        <w:rPr>
          <w:rFonts w:hint="eastAsia"/>
        </w:rPr>
        <w:t>昨年の合格祝賀会と同様に</w:t>
      </w:r>
      <w:r w:rsidR="00850D33" w:rsidRPr="00D001EF">
        <w:rPr>
          <w:rFonts w:hint="eastAsia"/>
          <w:b/>
          <w:bCs/>
          <w:u w:val="single"/>
        </w:rPr>
        <w:t>立食形式</w:t>
      </w:r>
      <w:r w:rsidR="00850D33">
        <w:rPr>
          <w:rFonts w:hint="eastAsia"/>
        </w:rPr>
        <w:t>での開催といたします</w:t>
      </w:r>
      <w:bookmarkEnd w:id="4"/>
      <w:r w:rsidR="00850D33">
        <w:rPr>
          <w:rFonts w:hint="eastAsia"/>
        </w:rPr>
        <w:t>｡</w:t>
      </w:r>
    </w:p>
    <w:p w14:paraId="29FE47C9" w14:textId="2D4FE3C5" w:rsidR="00243319" w:rsidRDefault="00A730D0" w:rsidP="00E26188">
      <w:r>
        <w:rPr>
          <w:rFonts w:hint="eastAsia"/>
        </w:rPr>
        <w:t xml:space="preserve">　</w:t>
      </w:r>
      <w:r w:rsidR="00850D33">
        <w:rPr>
          <w:rFonts w:hint="eastAsia"/>
        </w:rPr>
        <w:t>当日は､第一部として｢</w:t>
      </w:r>
      <w:r w:rsidR="00850D33" w:rsidRPr="00243319">
        <w:rPr>
          <w:rFonts w:hint="eastAsia"/>
        </w:rPr>
        <w:t>南甲弁理士</w:t>
      </w:r>
      <w:r>
        <w:rPr>
          <w:rFonts w:hint="eastAsia"/>
        </w:rPr>
        <w:t>クラブ</w:t>
      </w:r>
      <w:r w:rsidR="00850D33" w:rsidRPr="00243319">
        <w:rPr>
          <w:rFonts w:hint="eastAsia"/>
        </w:rPr>
        <w:t>的</w:t>
      </w:r>
      <w:r>
        <w:rPr>
          <w:rFonts w:hint="eastAsia"/>
        </w:rPr>
        <w:t>：</w:t>
      </w:r>
      <w:r w:rsidR="00850D33" w:rsidRPr="00243319">
        <w:rPr>
          <w:rFonts w:hint="eastAsia"/>
        </w:rPr>
        <w:t>弁理士として活躍する方法</w:t>
      </w:r>
      <w:r w:rsidR="00850D33">
        <w:rPr>
          <w:rFonts w:hint="eastAsia"/>
        </w:rPr>
        <w:t>｣という</w:t>
      </w:r>
      <w:r>
        <w:rPr>
          <w:rFonts w:hint="eastAsia"/>
        </w:rPr>
        <w:t>テーマ</w:t>
      </w:r>
      <w:r w:rsidR="00850D33">
        <w:rPr>
          <w:rFonts w:hint="eastAsia"/>
        </w:rPr>
        <w:t>で研修会を実施し､第二部として祝賀会を行います｡</w:t>
      </w:r>
    </w:p>
    <w:p w14:paraId="0F2D1050" w14:textId="284659CB" w:rsidR="000A22FC" w:rsidRDefault="00A730D0" w:rsidP="00E26188">
      <w:r>
        <w:rPr>
          <w:rFonts w:hint="eastAsia"/>
        </w:rPr>
        <w:t xml:space="preserve">　</w:t>
      </w:r>
      <w:r w:rsidR="00850D33">
        <w:rPr>
          <w:rFonts w:hint="eastAsia"/>
        </w:rPr>
        <w:t>祝賀会では､交流を深めるため</w:t>
      </w:r>
      <w:r>
        <w:rPr>
          <w:rFonts w:hint="eastAsia"/>
        </w:rPr>
        <w:t>ゲーム</w:t>
      </w:r>
      <w:r w:rsidR="00850D33">
        <w:rPr>
          <w:rFonts w:hint="eastAsia"/>
        </w:rPr>
        <w:t>等の催しを予定しております｡また､求職をされている方と求人をしている特許事務所の交流の場の提供も予定しております｡同期や先輩弁理士と交流する良い機会になれば幸いです｡</w:t>
      </w:r>
      <w:r w:rsidR="00850D33" w:rsidRPr="007F1476">
        <w:rPr>
          <w:rFonts w:hint="eastAsia"/>
          <w:b/>
          <w:bCs/>
          <w:u w:val="single"/>
        </w:rPr>
        <w:t>会費は不要</w:t>
      </w:r>
      <w:r w:rsidR="00850D33" w:rsidRPr="007F1476">
        <w:rPr>
          <w:rFonts w:hint="eastAsia"/>
          <w:b/>
          <w:bCs/>
          <w:u w:val="single"/>
        </w:rPr>
        <w:t>(</w:t>
      </w:r>
      <w:r w:rsidR="00850D33" w:rsidRPr="007F1476">
        <w:rPr>
          <w:rFonts w:hint="eastAsia"/>
          <w:b/>
          <w:bCs/>
          <w:u w:val="single"/>
        </w:rPr>
        <w:t>ご招待</w:t>
      </w:r>
      <w:r w:rsidR="00850D33" w:rsidRPr="007F1476">
        <w:rPr>
          <w:rFonts w:hint="eastAsia"/>
          <w:b/>
          <w:bCs/>
          <w:u w:val="single"/>
        </w:rPr>
        <w:t>)</w:t>
      </w:r>
      <w:r w:rsidR="00850D33">
        <w:rPr>
          <w:rFonts w:hint="eastAsia"/>
        </w:rPr>
        <w:t>ですので､多くの方のご出席をお待ちしております｡なお､お近くに今年</w:t>
      </w:r>
      <w:bookmarkStart w:id="5" w:name="_Hlk130331335"/>
      <w:r w:rsidR="00850D33">
        <w:t>3</w:t>
      </w:r>
      <w:r w:rsidR="00850D33">
        <w:rPr>
          <w:rFonts w:hint="eastAsia"/>
        </w:rPr>
        <w:t>月に実務修習を修了された方</w:t>
      </w:r>
      <w:bookmarkEnd w:id="5"/>
      <w:r w:rsidR="00850D33">
        <w:rPr>
          <w:rFonts w:hint="eastAsia"/>
        </w:rPr>
        <w:t>で､当</w:t>
      </w:r>
      <w:r>
        <w:rPr>
          <w:rFonts w:hint="eastAsia"/>
        </w:rPr>
        <w:t>クラブ</w:t>
      </w:r>
      <w:r w:rsidR="00850D33">
        <w:rPr>
          <w:rFonts w:hint="eastAsia"/>
        </w:rPr>
        <w:t>にご興味のある方が居られましたら､お誘い合わせの上､是非ご一緒にご出席ください｡</w:t>
      </w:r>
    </w:p>
    <w:p w14:paraId="3B0F2F74" w14:textId="779FD445" w:rsidR="00E26188" w:rsidRDefault="00A730D0" w:rsidP="007F1476">
      <w:r>
        <w:rPr>
          <w:rFonts w:hint="eastAsia"/>
        </w:rPr>
        <w:t xml:space="preserve">　</w:t>
      </w:r>
      <w:r w:rsidR="00850D33">
        <w:rPr>
          <w:rFonts w:hint="eastAsia"/>
        </w:rPr>
        <w:t>つきましては､参加をご希望の方は､</w:t>
      </w:r>
      <w:r w:rsidR="00850D33" w:rsidRPr="00A255CA">
        <w:rPr>
          <w:b/>
          <w:u w:val="single"/>
        </w:rPr>
        <w:t>4</w:t>
      </w:r>
      <w:r w:rsidR="00850D33" w:rsidRPr="00A255CA">
        <w:rPr>
          <w:rFonts w:hint="eastAsia"/>
          <w:b/>
          <w:u w:val="single"/>
        </w:rPr>
        <w:t>月</w:t>
      </w:r>
      <w:r w:rsidR="00850D33" w:rsidRPr="00A255CA">
        <w:rPr>
          <w:b/>
          <w:u w:val="single"/>
        </w:rPr>
        <w:t>7</w:t>
      </w:r>
      <w:r w:rsidR="00850D33" w:rsidRPr="00A255CA">
        <w:rPr>
          <w:rFonts w:hint="eastAsia"/>
          <w:b/>
          <w:u w:val="single"/>
        </w:rPr>
        <w:t>日</w:t>
      </w:r>
      <w:r w:rsidR="00850D33" w:rsidRPr="00A255CA">
        <w:rPr>
          <w:rFonts w:hint="eastAsia"/>
          <w:b/>
          <w:u w:val="single"/>
        </w:rPr>
        <w:t>(</w:t>
      </w:r>
      <w:r w:rsidR="00850D33" w:rsidRPr="00A255CA">
        <w:rPr>
          <w:rFonts w:hint="eastAsia"/>
          <w:b/>
          <w:u w:val="single"/>
        </w:rPr>
        <w:t>金</w:t>
      </w:r>
      <w:r w:rsidR="00850D33" w:rsidRPr="00A255CA">
        <w:rPr>
          <w:b/>
          <w:u w:val="single"/>
        </w:rPr>
        <w:t>)</w:t>
      </w:r>
      <w:r w:rsidR="00850D33">
        <w:rPr>
          <w:rFonts w:hint="eastAsia"/>
        </w:rPr>
        <w:t>までに下記</w:t>
      </w:r>
      <w:r w:rsidR="00850D33">
        <w:rPr>
          <w:rFonts w:hint="eastAsia"/>
        </w:rPr>
        <w:t>URL</w:t>
      </w:r>
      <w:r w:rsidR="00850D33">
        <w:rPr>
          <w:rFonts w:hint="eastAsia"/>
        </w:rPr>
        <w:t>又は二次元</w:t>
      </w:r>
      <w:r w:rsidR="00B406D5">
        <w:rPr>
          <w:rFonts w:hint="eastAsia"/>
        </w:rPr>
        <w:t>コード</w:t>
      </w:r>
      <w:r w:rsidR="00850D33">
        <w:rPr>
          <w:rFonts w:hint="eastAsia"/>
        </w:rPr>
        <w:t>からお申し込みください｡なお､会場の都合上､ご参加いただける人数を制限させていただく可能性があります｡このため､</w:t>
      </w:r>
      <w:r w:rsidR="00850D33">
        <w:t>4</w:t>
      </w:r>
      <w:r w:rsidR="00850D33">
        <w:rPr>
          <w:rFonts w:hint="eastAsia"/>
        </w:rPr>
        <w:t>月</w:t>
      </w:r>
      <w:r w:rsidR="00850D33">
        <w:t>7</w:t>
      </w:r>
      <w:r w:rsidR="00850D33">
        <w:rPr>
          <w:rFonts w:hint="eastAsia"/>
        </w:rPr>
        <w:t>日</w:t>
      </w:r>
      <w:r w:rsidR="00850D33">
        <w:rPr>
          <w:rFonts w:hint="eastAsia"/>
        </w:rPr>
        <w:t>(</w:t>
      </w:r>
      <w:r w:rsidR="00850D33">
        <w:rPr>
          <w:rFonts w:hint="eastAsia"/>
        </w:rPr>
        <w:t>金</w:t>
      </w:r>
      <w:r w:rsidR="00850D33">
        <w:t>)</w:t>
      </w:r>
      <w:r w:rsidR="00850D33">
        <w:rPr>
          <w:rFonts w:hint="eastAsia"/>
        </w:rPr>
        <w:t>より前に､お申し込みを締め切らせていただく場合がございます｡お早めのお申し込みをお待ちしております｡</w:t>
      </w:r>
    </w:p>
    <w:p w14:paraId="509C4E74" w14:textId="09FD19CB" w:rsidR="00E26188" w:rsidRDefault="00850D33" w:rsidP="00AB2CCA">
      <w:pPr>
        <w:pStyle w:val="a5"/>
      </w:pPr>
      <w:r>
        <w:t>敬具</w:t>
      </w:r>
    </w:p>
    <w:p w14:paraId="32D79EBB" w14:textId="3D729EC1" w:rsidR="00AB2CCA" w:rsidRDefault="00850D33" w:rsidP="00AB2CCA">
      <w:pPr>
        <w:pStyle w:val="a9"/>
      </w:pPr>
      <w:r>
        <w:t>記</w:t>
      </w:r>
    </w:p>
    <w:p w14:paraId="0908B2CE" w14:textId="3444D5BA" w:rsidR="00AB2CCA" w:rsidRDefault="00850D33" w:rsidP="00AB2CCA">
      <w:pPr>
        <w:pStyle w:val="a5"/>
        <w:jc w:val="left"/>
      </w:pPr>
      <w:r>
        <w:t>1.日時</w:t>
      </w:r>
      <w:r w:rsidR="00A730D0">
        <w:rPr>
          <w:rFonts w:hint="eastAsia"/>
        </w:rPr>
        <w:t xml:space="preserve">　　　</w:t>
      </w:r>
      <w:r>
        <w:t>:2023年4月19日(水</w:t>
      </w:r>
      <w:r w:rsidR="00B406D5">
        <w:t>)18:15</w:t>
      </w:r>
      <w:r w:rsidR="00B406D5">
        <w:rPr>
          <w:rFonts w:hint="eastAsia"/>
        </w:rPr>
        <w:t>～</w:t>
      </w:r>
      <w:r>
        <w:t>21:15</w:t>
      </w:r>
    </w:p>
    <w:p w14:paraId="32342AD7" w14:textId="165C51ED" w:rsidR="00A730D0" w:rsidRDefault="00A730D0" w:rsidP="00A730D0">
      <w:pPr>
        <w:pStyle w:val="a5"/>
        <w:jc w:val="left"/>
      </w:pPr>
      <w:r>
        <w:rPr>
          <w:rFonts w:hint="eastAsia"/>
        </w:rPr>
        <w:t xml:space="preserve">　　　　　　</w:t>
      </w:r>
      <w:r w:rsidR="00850D33">
        <w:t>※第二部の祝賀会は19:15</w:t>
      </w:r>
      <w:r>
        <w:t>からとなります</w:t>
      </w:r>
      <w:r>
        <w:rPr>
          <w:rFonts w:hint="eastAsia"/>
        </w:rPr>
        <w:t>。</w:t>
      </w:r>
    </w:p>
    <w:p w14:paraId="7EA537BC" w14:textId="0F384185" w:rsidR="00243319" w:rsidRDefault="00A730D0" w:rsidP="00A730D0">
      <w:pPr>
        <w:pStyle w:val="a5"/>
        <w:jc w:val="left"/>
      </w:pPr>
      <w:r>
        <w:rPr>
          <w:rFonts w:hint="eastAsia"/>
        </w:rPr>
        <w:t xml:space="preserve">　　　　　　</w:t>
      </w:r>
      <w:r w:rsidR="00850D33">
        <w:t>※第一部の途中から､又は第二部からのご参加も受け付けております｡</w:t>
      </w:r>
    </w:p>
    <w:p w14:paraId="2DC0380B" w14:textId="7549D52B" w:rsidR="00AB2CCA" w:rsidRDefault="00850D33" w:rsidP="00AB2CCA">
      <w:pPr>
        <w:pStyle w:val="a5"/>
        <w:jc w:val="left"/>
      </w:pPr>
      <w:r>
        <w:t>2.場所</w:t>
      </w:r>
      <w:r w:rsidR="00A730D0">
        <w:rPr>
          <w:rFonts w:hint="eastAsia"/>
        </w:rPr>
        <w:t xml:space="preserve">　　　</w:t>
      </w:r>
      <w:r>
        <w:t>:</w:t>
      </w:r>
      <w:r w:rsidR="00B406D5">
        <w:rPr>
          <w:rFonts w:hint="eastAsia"/>
        </w:rPr>
        <w:t>パラッツォ　ドゥカーレ麻布</w:t>
      </w:r>
    </w:p>
    <w:p w14:paraId="4232C21B" w14:textId="0BECF4BB" w:rsidR="00AB2CCA" w:rsidRDefault="00A730D0" w:rsidP="00AB2CCA">
      <w:pPr>
        <w:pStyle w:val="a5"/>
        <w:jc w:val="left"/>
      </w:pPr>
      <w:r>
        <w:rPr>
          <w:rFonts w:hint="eastAsia"/>
        </w:rPr>
        <w:t xml:space="preserve">　　　　　　</w:t>
      </w:r>
      <w:r w:rsidR="00850D33">
        <w:t>住所:東京都港区六本木7-12-27(都営大江戸線､東京ﾒﾄﾛ日比谷線｢六本木駅｣より2</w:t>
      </w:r>
      <w:r>
        <w:rPr>
          <w:rFonts w:hint="eastAsia"/>
        </w:rPr>
        <w:t>～</w:t>
      </w:r>
      <w:r w:rsidR="00850D33">
        <w:t>3分)</w:t>
      </w:r>
    </w:p>
    <w:p w14:paraId="304D63EB" w14:textId="38DA4D78" w:rsidR="00AB2CCA" w:rsidRPr="00556E93" w:rsidRDefault="00A730D0" w:rsidP="00AB2CCA">
      <w:pPr>
        <w:pStyle w:val="a5"/>
        <w:jc w:val="left"/>
      </w:pPr>
      <w:r>
        <w:rPr>
          <w:rFonts w:hint="eastAsia"/>
        </w:rPr>
        <w:t xml:space="preserve">　　　　　　</w:t>
      </w:r>
      <w:r w:rsidR="00850D33">
        <w:t>電話:03-6438-9193</w:t>
      </w:r>
      <w:r w:rsidR="00B406D5">
        <w:rPr>
          <w:rFonts w:hint="eastAsia"/>
        </w:rPr>
        <w:t xml:space="preserve">　</w:t>
      </w:r>
      <w:r w:rsidR="00850D33">
        <w:t>URL:</w:t>
      </w:r>
      <w:hyperlink r:id="rId6" w:history="1">
        <w:r w:rsidR="00850D33" w:rsidRPr="00680C84">
          <w:rPr>
            <w:rStyle w:val="a7"/>
          </w:rPr>
          <w:t>https://palazzo-ducale.jp/</w:t>
        </w:r>
      </w:hyperlink>
    </w:p>
    <w:p w14:paraId="23FF0D9B" w14:textId="6DDD9BED" w:rsidR="00AB2CCA" w:rsidRDefault="00850D33" w:rsidP="00AB2CCA">
      <w:pPr>
        <w:pStyle w:val="a5"/>
        <w:jc w:val="left"/>
      </w:pPr>
      <w:r>
        <w:t>3.会費</w:t>
      </w:r>
      <w:r w:rsidR="00A730D0">
        <w:rPr>
          <w:rFonts w:hint="eastAsia"/>
        </w:rPr>
        <w:t xml:space="preserve">　　　</w:t>
      </w:r>
      <w:r>
        <w:t>:無料(ご招待)</w:t>
      </w:r>
    </w:p>
    <w:p w14:paraId="0AB9C7FB" w14:textId="6E10B7E4" w:rsidR="00AB2CCA" w:rsidRDefault="00850D33" w:rsidP="00AB2CCA">
      <w:pPr>
        <w:pStyle w:val="a5"/>
        <w:jc w:val="left"/>
      </w:pPr>
      <w:r>
        <w:t>4.対象</w:t>
      </w:r>
      <w:r w:rsidR="00A730D0">
        <w:rPr>
          <w:rFonts w:hint="eastAsia"/>
        </w:rPr>
        <w:t xml:space="preserve">　　　</w:t>
      </w:r>
      <w:r>
        <w:t>:令和5年3月に実務修習を修了し､弁理士登録された方又は登録予定の方</w:t>
      </w:r>
    </w:p>
    <w:p w14:paraId="1439A567" w14:textId="1FAE3F2B" w:rsidR="00AB2CCA" w:rsidRDefault="00850D33" w:rsidP="00AB2CCA">
      <w:pPr>
        <w:pStyle w:val="a5"/>
        <w:jc w:val="left"/>
      </w:pPr>
      <w:r>
        <w:t>5.申込方法</w:t>
      </w:r>
      <w:r w:rsidR="00A730D0">
        <w:rPr>
          <w:rFonts w:hint="eastAsia"/>
        </w:rPr>
        <w:t xml:space="preserve">　</w:t>
      </w:r>
      <w:r>
        <w:t>:下記URL又は二次元</w:t>
      </w:r>
      <w:r w:rsidR="00B406D5">
        <w:rPr>
          <w:rFonts w:hint="eastAsia"/>
        </w:rPr>
        <w:t>コード</w:t>
      </w:r>
      <w:r>
        <w:t>からお申し込みください｡</w:t>
      </w:r>
    </w:p>
    <w:p w14:paraId="63CDE405" w14:textId="0BBF19C8" w:rsidR="008B2816" w:rsidRDefault="00A730D0" w:rsidP="00B00122">
      <w:pPr>
        <w:pStyle w:val="a5"/>
        <w:jc w:val="left"/>
      </w:pPr>
      <w:r>
        <w:rPr>
          <w:rFonts w:hint="eastAsia"/>
        </w:rPr>
        <w:t xml:space="preserve">　　　　　　</w:t>
      </w:r>
      <w:r w:rsidR="00850D33">
        <w:t>URL</w:t>
      </w:r>
      <w:r>
        <w:rPr>
          <w:rFonts w:hint="eastAsia"/>
        </w:rPr>
        <w:t xml:space="preserve">　</w:t>
      </w:r>
      <w:hyperlink r:id="rId7" w:history="1">
        <w:r w:rsidR="00850D33" w:rsidRPr="00584DFD">
          <w:rPr>
            <w:rStyle w:val="a7"/>
          </w:rPr>
          <w:t>https://forms.gle/YCX4K32VHXSCy7Gd7</w:t>
        </w:r>
      </w:hyperlink>
    </w:p>
    <w:p w14:paraId="3867A261" w14:textId="77777777" w:rsidR="00B406D5" w:rsidRDefault="00B406D5" w:rsidP="004B0453">
      <w:pPr>
        <w:pStyle w:val="a5"/>
        <w:jc w:val="left"/>
        <w:rPr>
          <w:szCs w:val="21"/>
        </w:rPr>
      </w:pPr>
      <w:r>
        <w:rPr>
          <w:rFonts w:hint="eastAsia"/>
          <w:szCs w:val="21"/>
        </w:rPr>
        <w:t xml:space="preserve">　　　　　　</w:t>
      </w:r>
      <w:r w:rsidRPr="006454C9">
        <w:rPr>
          <w:rFonts w:hint="eastAsia"/>
          <w:szCs w:val="21"/>
        </w:rPr>
        <w:t>（※リンクが開けない場合は、</w:t>
      </w:r>
      <w:r>
        <w:rPr>
          <w:rFonts w:hint="eastAsia"/>
          <w:szCs w:val="21"/>
        </w:rPr>
        <w:t>U</w:t>
      </w:r>
      <w:r>
        <w:rPr>
          <w:szCs w:val="21"/>
        </w:rPr>
        <w:t>RL</w:t>
      </w:r>
      <w:r w:rsidRPr="006454C9">
        <w:rPr>
          <w:rFonts w:hint="eastAsia"/>
          <w:szCs w:val="21"/>
        </w:rPr>
        <w:t>をコピーしてブラウザの検索タグに貼り付けてください）</w:t>
      </w:r>
    </w:p>
    <w:p w14:paraId="2ED44F5A" w14:textId="2D37EA4F" w:rsidR="00AB2CCA" w:rsidRDefault="00A730D0" w:rsidP="004B0453">
      <w:pPr>
        <w:pStyle w:val="a5"/>
        <w:jc w:val="left"/>
      </w:pPr>
      <w:r>
        <w:rPr>
          <w:rFonts w:hint="eastAsia"/>
        </w:rPr>
        <w:t xml:space="preserve">　　　　　　</w:t>
      </w:r>
      <w:r w:rsidR="00850D33">
        <w:t>二次元</w:t>
      </w:r>
      <w:r w:rsidR="00B406D5">
        <w:rPr>
          <w:rFonts w:hint="eastAsia"/>
        </w:rPr>
        <w:t>コード</w:t>
      </w:r>
      <w:r>
        <w:rPr>
          <w:rFonts w:hint="eastAsia"/>
        </w:rPr>
        <w:t xml:space="preserve">　</w:t>
      </w:r>
      <w:r w:rsidR="008B2816">
        <w:rPr>
          <w:rFonts w:hint="eastAsia"/>
          <w:noProof/>
        </w:rPr>
        <w:drawing>
          <wp:inline distT="0" distB="0" distL="0" distR="0" wp14:anchorId="314F5754" wp14:editId="3B5696AD">
            <wp:extent cx="399415" cy="399415"/>
            <wp:effectExtent l="0" t="0" r="635"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39990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463" cy="399463"/>
                    </a:xfrm>
                    <a:prstGeom prst="rect">
                      <a:avLst/>
                    </a:prstGeom>
                  </pic:spPr>
                </pic:pic>
              </a:graphicData>
            </a:graphic>
          </wp:inline>
        </w:drawing>
      </w:r>
    </w:p>
    <w:p w14:paraId="722C4EFB" w14:textId="73FE1CD0" w:rsidR="00571443" w:rsidRDefault="00571443" w:rsidP="00571443">
      <w:pPr>
        <w:pStyle w:val="a5"/>
        <w:jc w:val="left"/>
      </w:pPr>
      <w:r>
        <w:rPr>
          <w:rFonts w:hint="eastAsia"/>
        </w:rPr>
        <w:t>6．会場について：</w:t>
      </w:r>
    </w:p>
    <w:p w14:paraId="28DEEC58" w14:textId="23D52E6F" w:rsidR="00571443" w:rsidRPr="00571443" w:rsidRDefault="00571443" w:rsidP="00571443">
      <w:pPr>
        <w:pStyle w:val="a5"/>
        <w:jc w:val="left"/>
        <w:rPr>
          <w:szCs w:val="21"/>
        </w:rPr>
      </w:pPr>
      <w:r w:rsidRPr="00571443">
        <w:rPr>
          <w:noProof/>
          <w:szCs w:val="21"/>
        </w:rPr>
        <w:drawing>
          <wp:anchor distT="0" distB="0" distL="114300" distR="114300" simplePos="0" relativeHeight="251657216" behindDoc="0" locked="0" layoutInCell="1" allowOverlap="1" wp14:anchorId="6FDE41D1" wp14:editId="44E12567">
            <wp:simplePos x="0" y="0"/>
            <wp:positionH relativeFrom="column">
              <wp:posOffset>4107180</wp:posOffset>
            </wp:positionH>
            <wp:positionV relativeFrom="paragraph">
              <wp:posOffset>38100</wp:posOffset>
            </wp:positionV>
            <wp:extent cx="1206500" cy="1206500"/>
            <wp:effectExtent l="0" t="0" r="0" b="0"/>
            <wp:wrapThrough wrapText="bothSides">
              <wp:wrapPolygon edited="0">
                <wp:start x="0" y="0"/>
                <wp:lineTo x="0" y="21145"/>
                <wp:lineTo x="21145" y="21145"/>
                <wp:lineTo x="21145"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443">
        <w:rPr>
          <w:noProof/>
          <w:szCs w:val="21"/>
        </w:rPr>
        <w:drawing>
          <wp:anchor distT="0" distB="0" distL="114300" distR="114300" simplePos="0" relativeHeight="251666432" behindDoc="0" locked="0" layoutInCell="1" allowOverlap="1" wp14:anchorId="47874B5D" wp14:editId="470C28AD">
            <wp:simplePos x="0" y="0"/>
            <wp:positionH relativeFrom="column">
              <wp:posOffset>5448300</wp:posOffset>
            </wp:positionH>
            <wp:positionV relativeFrom="paragraph">
              <wp:posOffset>38100</wp:posOffset>
            </wp:positionV>
            <wp:extent cx="1194435" cy="1194435"/>
            <wp:effectExtent l="0" t="0" r="5715" b="5715"/>
            <wp:wrapThrough wrapText="bothSides">
              <wp:wrapPolygon edited="0">
                <wp:start x="0" y="0"/>
                <wp:lineTo x="0" y="21359"/>
                <wp:lineTo x="21359" y="21359"/>
                <wp:lineTo x="21359"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4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443">
        <w:rPr>
          <w:rFonts w:hint="eastAsia"/>
          <w:szCs w:val="21"/>
        </w:rPr>
        <w:t xml:space="preserve">　普段は主に結婚式場として利用される会場です。六本木という賑やかな繁華街にありながら洗練された雰囲気を漂わせています。皆様の新たな門出をお祝いするのに相応しい会場となっております。</w:t>
      </w:r>
    </w:p>
    <w:p w14:paraId="2C09CC9F" w14:textId="77777777" w:rsidR="00E833A1" w:rsidRDefault="00E833A1" w:rsidP="00571443">
      <w:pPr>
        <w:pStyle w:val="a5"/>
        <w:jc w:val="left"/>
        <w:rPr>
          <w:szCs w:val="21"/>
        </w:rPr>
      </w:pPr>
    </w:p>
    <w:p w14:paraId="0B1DBADF" w14:textId="44632EDE" w:rsidR="00571443" w:rsidRPr="00571443" w:rsidRDefault="00571443" w:rsidP="00571443">
      <w:pPr>
        <w:pStyle w:val="a5"/>
        <w:jc w:val="left"/>
        <w:rPr>
          <w:szCs w:val="21"/>
        </w:rPr>
      </w:pPr>
      <w:r w:rsidRPr="00571443">
        <w:rPr>
          <w:rFonts w:hint="eastAsia"/>
          <w:szCs w:val="21"/>
        </w:rPr>
        <w:t xml:space="preserve">　※感染予防のため、会場入り口にて検温器及び消毒液を配置しております｡当日に発熱されていると認められる方には参加をご遠慮いただく場合がありますことをご了承ください｡</w:t>
      </w:r>
    </w:p>
    <w:p w14:paraId="4A408163" w14:textId="4F51B0FF" w:rsidR="00AB2CCA" w:rsidRPr="00AB2CCA" w:rsidRDefault="00850D33" w:rsidP="00AB2CCA">
      <w:pPr>
        <w:pStyle w:val="a5"/>
      </w:pPr>
      <w:r>
        <w:t>以上</w:t>
      </w:r>
    </w:p>
    <w:sectPr w:rsidR="00AB2CCA" w:rsidRPr="00AB2CCA" w:rsidSect="002447D8">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BD10" w14:textId="77777777" w:rsidR="00872FED" w:rsidRDefault="00872FED" w:rsidP="00A220F6">
      <w:r>
        <w:separator/>
      </w:r>
    </w:p>
  </w:endnote>
  <w:endnote w:type="continuationSeparator" w:id="0">
    <w:p w14:paraId="2C232160" w14:textId="77777777" w:rsidR="00872FED" w:rsidRDefault="00872FED" w:rsidP="00A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A4E8" w14:textId="77777777" w:rsidR="00872FED" w:rsidRDefault="00872FED" w:rsidP="00A220F6">
      <w:r>
        <w:separator/>
      </w:r>
    </w:p>
  </w:footnote>
  <w:footnote w:type="continuationSeparator" w:id="0">
    <w:p w14:paraId="31FC4195" w14:textId="77777777" w:rsidR="00872FED" w:rsidRDefault="00872FED" w:rsidP="00A22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436"/>
    <w:rsid w:val="00005436"/>
    <w:rsid w:val="00036B9D"/>
    <w:rsid w:val="000A22FC"/>
    <w:rsid w:val="000A7E2E"/>
    <w:rsid w:val="001B5DE0"/>
    <w:rsid w:val="001F2FF2"/>
    <w:rsid w:val="00243319"/>
    <w:rsid w:val="002447D8"/>
    <w:rsid w:val="002907F7"/>
    <w:rsid w:val="00296635"/>
    <w:rsid w:val="002C5CF0"/>
    <w:rsid w:val="002C67E5"/>
    <w:rsid w:val="002F0CCA"/>
    <w:rsid w:val="00343523"/>
    <w:rsid w:val="004B0453"/>
    <w:rsid w:val="00556E93"/>
    <w:rsid w:val="00571443"/>
    <w:rsid w:val="005718E7"/>
    <w:rsid w:val="005B68A6"/>
    <w:rsid w:val="005C2258"/>
    <w:rsid w:val="00607ECD"/>
    <w:rsid w:val="00692AC6"/>
    <w:rsid w:val="006B023B"/>
    <w:rsid w:val="006B4591"/>
    <w:rsid w:val="006D4E3E"/>
    <w:rsid w:val="00710AE7"/>
    <w:rsid w:val="00763EF2"/>
    <w:rsid w:val="007A722F"/>
    <w:rsid w:val="007F1476"/>
    <w:rsid w:val="00816880"/>
    <w:rsid w:val="008310D9"/>
    <w:rsid w:val="00832A2D"/>
    <w:rsid w:val="00850D33"/>
    <w:rsid w:val="00872FED"/>
    <w:rsid w:val="00887638"/>
    <w:rsid w:val="008A53AA"/>
    <w:rsid w:val="008B2816"/>
    <w:rsid w:val="008E1B0A"/>
    <w:rsid w:val="0090335E"/>
    <w:rsid w:val="00956F59"/>
    <w:rsid w:val="009A00C9"/>
    <w:rsid w:val="009E10B0"/>
    <w:rsid w:val="009F2D52"/>
    <w:rsid w:val="00A220F6"/>
    <w:rsid w:val="00A226F9"/>
    <w:rsid w:val="00A255CA"/>
    <w:rsid w:val="00A275F8"/>
    <w:rsid w:val="00A730D0"/>
    <w:rsid w:val="00AB2CCA"/>
    <w:rsid w:val="00AD7B5C"/>
    <w:rsid w:val="00B00122"/>
    <w:rsid w:val="00B02699"/>
    <w:rsid w:val="00B406D5"/>
    <w:rsid w:val="00B85450"/>
    <w:rsid w:val="00BA5B0E"/>
    <w:rsid w:val="00BB587E"/>
    <w:rsid w:val="00BE5DD0"/>
    <w:rsid w:val="00C95DD9"/>
    <w:rsid w:val="00CB3893"/>
    <w:rsid w:val="00CC1CA6"/>
    <w:rsid w:val="00CF1882"/>
    <w:rsid w:val="00CF6EBF"/>
    <w:rsid w:val="00D001EF"/>
    <w:rsid w:val="00D04A17"/>
    <w:rsid w:val="00DC7482"/>
    <w:rsid w:val="00E234E2"/>
    <w:rsid w:val="00E26188"/>
    <w:rsid w:val="00E35834"/>
    <w:rsid w:val="00E833A1"/>
    <w:rsid w:val="00E8631D"/>
    <w:rsid w:val="00ED7814"/>
    <w:rsid w:val="00F909EC"/>
    <w:rsid w:val="00FD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1E7AE"/>
  <w15:docId w15:val="{148B608D-F30B-496B-B408-DF065D38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6188"/>
    <w:rPr>
      <w:rFonts w:ascii="ＭＳ 明朝" w:eastAsia="ＭＳ 明朝" w:hAnsi="ＭＳ 明朝" w:cs="ＭＳ 明朝"/>
    </w:rPr>
  </w:style>
  <w:style w:type="character" w:customStyle="1" w:styleId="a4">
    <w:name w:val="挨拶文 (文字)"/>
    <w:basedOn w:val="a0"/>
    <w:link w:val="a3"/>
    <w:uiPriority w:val="99"/>
    <w:rsid w:val="00E26188"/>
    <w:rPr>
      <w:rFonts w:ascii="ＭＳ 明朝" w:eastAsia="ＭＳ 明朝" w:hAnsi="ＭＳ 明朝" w:cs="ＭＳ 明朝"/>
    </w:rPr>
  </w:style>
  <w:style w:type="paragraph" w:styleId="a5">
    <w:name w:val="Closing"/>
    <w:basedOn w:val="a"/>
    <w:link w:val="a6"/>
    <w:uiPriority w:val="99"/>
    <w:unhideWhenUsed/>
    <w:rsid w:val="00E26188"/>
    <w:pPr>
      <w:jc w:val="right"/>
    </w:pPr>
    <w:rPr>
      <w:rFonts w:ascii="ＭＳ 明朝" w:eastAsia="ＭＳ 明朝" w:hAnsi="ＭＳ 明朝" w:cs="ＭＳ 明朝"/>
    </w:rPr>
  </w:style>
  <w:style w:type="character" w:customStyle="1" w:styleId="a6">
    <w:name w:val="結語 (文字)"/>
    <w:basedOn w:val="a0"/>
    <w:link w:val="a5"/>
    <w:uiPriority w:val="99"/>
    <w:rsid w:val="00E26188"/>
    <w:rPr>
      <w:rFonts w:ascii="ＭＳ 明朝" w:eastAsia="ＭＳ 明朝" w:hAnsi="ＭＳ 明朝" w:cs="ＭＳ 明朝"/>
    </w:rPr>
  </w:style>
  <w:style w:type="character" w:styleId="a7">
    <w:name w:val="Hyperlink"/>
    <w:basedOn w:val="a0"/>
    <w:uiPriority w:val="99"/>
    <w:unhideWhenUsed/>
    <w:rsid w:val="00556E93"/>
    <w:rPr>
      <w:color w:val="0563C1"/>
      <w:u w:val="single"/>
    </w:rPr>
  </w:style>
  <w:style w:type="character" w:customStyle="1" w:styleId="1">
    <w:name w:val="未解決のメンション1"/>
    <w:basedOn w:val="a0"/>
    <w:uiPriority w:val="99"/>
    <w:semiHidden/>
    <w:unhideWhenUsed/>
    <w:rsid w:val="00556E93"/>
    <w:rPr>
      <w:color w:val="605E5C"/>
      <w:shd w:val="clear" w:color="auto" w:fill="E1DFDD"/>
    </w:rPr>
  </w:style>
  <w:style w:type="character" w:styleId="a8">
    <w:name w:val="FollowedHyperlink"/>
    <w:basedOn w:val="a0"/>
    <w:uiPriority w:val="99"/>
    <w:semiHidden/>
    <w:unhideWhenUsed/>
    <w:rsid w:val="00556E93"/>
    <w:rPr>
      <w:color w:val="800080" w:themeColor="followedHyperlink"/>
      <w:u w:val="single"/>
    </w:rPr>
  </w:style>
  <w:style w:type="paragraph" w:styleId="a9">
    <w:name w:val="Note Heading"/>
    <w:basedOn w:val="a"/>
    <w:next w:val="a"/>
    <w:link w:val="aa"/>
    <w:uiPriority w:val="99"/>
    <w:unhideWhenUsed/>
    <w:rsid w:val="00AB2CCA"/>
    <w:pPr>
      <w:jc w:val="center"/>
    </w:pPr>
    <w:rPr>
      <w:rFonts w:ascii="ＭＳ 明朝" w:eastAsia="ＭＳ 明朝" w:hAnsi="ＭＳ 明朝" w:cs="ＭＳ 明朝"/>
    </w:rPr>
  </w:style>
  <w:style w:type="character" w:customStyle="1" w:styleId="aa">
    <w:name w:val="記 (文字)"/>
    <w:basedOn w:val="a0"/>
    <w:link w:val="a9"/>
    <w:uiPriority w:val="99"/>
    <w:rsid w:val="00AB2CCA"/>
    <w:rPr>
      <w:rFonts w:ascii="ＭＳ 明朝" w:eastAsia="ＭＳ 明朝" w:hAnsi="ＭＳ 明朝" w:cs="ＭＳ 明朝"/>
    </w:rPr>
  </w:style>
  <w:style w:type="paragraph" w:styleId="ab">
    <w:name w:val="Revision"/>
    <w:hidden/>
    <w:uiPriority w:val="99"/>
    <w:semiHidden/>
    <w:rsid w:val="007A722F"/>
  </w:style>
  <w:style w:type="paragraph" w:styleId="ac">
    <w:name w:val="header"/>
    <w:basedOn w:val="a"/>
    <w:link w:val="ad"/>
    <w:uiPriority w:val="99"/>
    <w:unhideWhenUsed/>
    <w:rsid w:val="00A220F6"/>
    <w:pPr>
      <w:tabs>
        <w:tab w:val="center" w:pos="4252"/>
        <w:tab w:val="right" w:pos="8504"/>
      </w:tabs>
      <w:snapToGrid w:val="0"/>
    </w:pPr>
  </w:style>
  <w:style w:type="character" w:customStyle="1" w:styleId="ad">
    <w:name w:val="ヘッダー (文字)"/>
    <w:basedOn w:val="a0"/>
    <w:link w:val="ac"/>
    <w:uiPriority w:val="99"/>
    <w:rsid w:val="00A220F6"/>
  </w:style>
  <w:style w:type="paragraph" w:styleId="ae">
    <w:name w:val="footer"/>
    <w:basedOn w:val="a"/>
    <w:link w:val="af"/>
    <w:uiPriority w:val="99"/>
    <w:unhideWhenUsed/>
    <w:rsid w:val="00A220F6"/>
    <w:pPr>
      <w:tabs>
        <w:tab w:val="center" w:pos="4252"/>
        <w:tab w:val="right" w:pos="8504"/>
      </w:tabs>
      <w:snapToGrid w:val="0"/>
    </w:pPr>
  </w:style>
  <w:style w:type="character" w:customStyle="1" w:styleId="af">
    <w:name w:val="フッター (文字)"/>
    <w:basedOn w:val="a0"/>
    <w:link w:val="ae"/>
    <w:uiPriority w:val="99"/>
    <w:rsid w:val="00A220F6"/>
  </w:style>
  <w:style w:type="paragraph" w:styleId="af0">
    <w:name w:val="Date"/>
    <w:basedOn w:val="a"/>
    <w:next w:val="a"/>
    <w:link w:val="af1"/>
    <w:uiPriority w:val="99"/>
    <w:semiHidden/>
    <w:unhideWhenUsed/>
    <w:rsid w:val="006D4E3E"/>
  </w:style>
  <w:style w:type="character" w:customStyle="1" w:styleId="af1">
    <w:name w:val="日付 (文字)"/>
    <w:basedOn w:val="a0"/>
    <w:link w:val="af0"/>
    <w:uiPriority w:val="99"/>
    <w:semiHidden/>
    <w:rsid w:val="006D4E3E"/>
  </w:style>
  <w:style w:type="paragraph" w:styleId="af2">
    <w:name w:val="Balloon Text"/>
    <w:basedOn w:val="a"/>
    <w:link w:val="af3"/>
    <w:uiPriority w:val="99"/>
    <w:semiHidden/>
    <w:unhideWhenUsed/>
    <w:rsid w:val="002C5CF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5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forms.gle/YCX4K32VHXSCy7Gd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azzo-ducale.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N&amp;A</cp:lastModifiedBy>
  <cp:revision>3</cp:revision>
  <dcterms:created xsi:type="dcterms:W3CDTF">2023-03-24T05:27:00Z</dcterms:created>
  <dcterms:modified xsi:type="dcterms:W3CDTF">2023-03-24T12:27:00Z</dcterms:modified>
</cp:coreProperties>
</file>